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2FD" w:rsidRDefault="001F42FD" w:rsidP="006A759F">
      <w:pPr>
        <w:pStyle w:val="11"/>
        <w:ind w:firstLineChars="295" w:firstLine="1066"/>
        <w:jc w:val="both"/>
      </w:pPr>
      <w:bookmarkStart w:id="0" w:name="_Toc320525381"/>
      <w:r>
        <w:rPr>
          <w:rFonts w:hint="eastAsia"/>
        </w:rPr>
        <w:t>交通运输与物流学院关于博士生中期考核的规定</w:t>
      </w:r>
      <w:bookmarkEnd w:id="0"/>
    </w:p>
    <w:p w:rsidR="001F42FD" w:rsidRDefault="001F42FD" w:rsidP="001F42FD">
      <w:pPr>
        <w:spacing w:line="360" w:lineRule="auto"/>
        <w:jc w:val="center"/>
        <w:rPr>
          <w:b/>
          <w:bCs/>
          <w:sz w:val="24"/>
        </w:rPr>
      </w:pPr>
    </w:p>
    <w:p w:rsidR="001F42FD" w:rsidRDefault="001F42FD" w:rsidP="001F42FD">
      <w:pPr>
        <w:pStyle w:val="a3"/>
        <w:ind w:left="0" w:firstLineChars="250" w:firstLine="600"/>
        <w:jc w:val="left"/>
        <w:rPr>
          <w:rFonts w:ascii="宋体" w:hAnsi="宋体"/>
        </w:rPr>
      </w:pPr>
      <w:r>
        <w:rPr>
          <w:rFonts w:ascii="宋体" w:hAnsi="宋体" w:hint="eastAsia"/>
        </w:rPr>
        <w:t>学位论文的中期考核是加强博士生学位论文工作过程管理的重要环节，是对博士生学位论文工作的一次阶段性考核。博士生一般在学位论文开题报告后一</w:t>
      </w:r>
      <w:r w:rsidRPr="004E551F">
        <w:rPr>
          <w:rFonts w:ascii="宋体" w:hAnsi="宋体" w:hint="eastAsia"/>
        </w:rPr>
        <w:t>年左右</w:t>
      </w:r>
      <w:r>
        <w:rPr>
          <w:rFonts w:ascii="宋体" w:hAnsi="宋体" w:hint="eastAsia"/>
        </w:rPr>
        <w:t>进行中期考核，</w:t>
      </w:r>
      <w:r w:rsidRPr="004E551F">
        <w:rPr>
          <w:rFonts w:ascii="宋体" w:hAnsi="宋体" w:hint="eastAsia"/>
        </w:rPr>
        <w:t>由学院学位评定分委员</w:t>
      </w:r>
      <w:r>
        <w:rPr>
          <w:rFonts w:ascii="宋体" w:hAnsi="宋体" w:hint="eastAsia"/>
        </w:rPr>
        <w:t>会在每年</w:t>
      </w:r>
      <w:r w:rsidR="00707168">
        <w:rPr>
          <w:rFonts w:ascii="宋体" w:hAnsi="宋体" w:hint="eastAsia"/>
        </w:rPr>
        <w:t>4</w:t>
      </w:r>
      <w:r>
        <w:rPr>
          <w:rFonts w:ascii="宋体" w:hAnsi="宋体" w:hint="eastAsia"/>
        </w:rPr>
        <w:t>月和</w:t>
      </w:r>
      <w:r w:rsidR="00707168">
        <w:rPr>
          <w:rFonts w:ascii="宋体" w:hAnsi="宋体" w:hint="eastAsia"/>
        </w:rPr>
        <w:t>11</w:t>
      </w:r>
      <w:r>
        <w:rPr>
          <w:rFonts w:ascii="宋体" w:hAnsi="宋体" w:hint="eastAsia"/>
        </w:rPr>
        <w:t>月中旬集中举行中期考核。具体程序如下：</w:t>
      </w:r>
    </w:p>
    <w:p w:rsidR="001F42FD" w:rsidRDefault="001F42FD" w:rsidP="001F42FD">
      <w:pPr>
        <w:numPr>
          <w:ilvl w:val="0"/>
          <w:numId w:val="1"/>
        </w:numPr>
        <w:tabs>
          <w:tab w:val="num" w:pos="360"/>
        </w:tabs>
        <w:spacing w:line="360" w:lineRule="auto"/>
        <w:ind w:left="0" w:firstLine="540"/>
        <w:rPr>
          <w:rFonts w:ascii="宋体" w:hAnsi="宋体"/>
          <w:sz w:val="24"/>
        </w:rPr>
      </w:pPr>
      <w:r>
        <w:rPr>
          <w:rFonts w:ascii="宋体" w:hAnsi="宋体" w:hint="eastAsia"/>
          <w:sz w:val="24"/>
        </w:rPr>
        <w:t>博士生提出书面申请，经其导师签字同意后，报院研究生教务办审核。</w:t>
      </w:r>
    </w:p>
    <w:p w:rsidR="001F42FD" w:rsidRDefault="001F42FD" w:rsidP="001F42FD">
      <w:pPr>
        <w:numPr>
          <w:ilvl w:val="0"/>
          <w:numId w:val="1"/>
        </w:numPr>
        <w:tabs>
          <w:tab w:val="num" w:pos="360"/>
        </w:tabs>
        <w:spacing w:line="360" w:lineRule="auto"/>
        <w:ind w:left="0" w:firstLine="540"/>
        <w:rPr>
          <w:rFonts w:ascii="宋体" w:hAnsi="宋体"/>
          <w:sz w:val="24"/>
        </w:rPr>
      </w:pPr>
      <w:r>
        <w:rPr>
          <w:rFonts w:ascii="宋体" w:hAnsi="宋体" w:hint="eastAsia"/>
          <w:sz w:val="24"/>
        </w:rPr>
        <w:t>对获准中期考核的博士生，到学院网站下载并填写《西南交</w:t>
      </w:r>
      <w:smartTag w:uri="urn:schemas-microsoft-com:office:smarttags" w:element="PersonName">
        <w:smartTagPr>
          <w:attr w:name="ProductID" w:val="通大学"/>
        </w:smartTagPr>
        <w:r>
          <w:rPr>
            <w:rFonts w:ascii="宋体" w:hAnsi="宋体" w:hint="eastAsia"/>
            <w:sz w:val="24"/>
          </w:rPr>
          <w:t>通大学</w:t>
        </w:r>
      </w:smartTag>
      <w:r>
        <w:rPr>
          <w:rFonts w:ascii="宋体" w:hAnsi="宋体" w:hint="eastAsia"/>
          <w:sz w:val="24"/>
        </w:rPr>
        <w:t>博士研究生论文工作中期考核表》、《博士生中期考核专家论证意见书》。</w:t>
      </w:r>
    </w:p>
    <w:p w:rsidR="001F42FD" w:rsidRDefault="001F42FD" w:rsidP="001F42FD">
      <w:pPr>
        <w:numPr>
          <w:ilvl w:val="0"/>
          <w:numId w:val="1"/>
        </w:numPr>
        <w:tabs>
          <w:tab w:val="num" w:pos="360"/>
        </w:tabs>
        <w:spacing w:line="360" w:lineRule="auto"/>
        <w:ind w:left="0" w:firstLine="540"/>
        <w:rPr>
          <w:rFonts w:ascii="宋体" w:hAnsi="宋体"/>
          <w:sz w:val="24"/>
        </w:rPr>
      </w:pPr>
      <w:r>
        <w:rPr>
          <w:rFonts w:ascii="宋体" w:hAnsi="宋体" w:hint="eastAsia"/>
          <w:sz w:val="24"/>
        </w:rPr>
        <w:t>博士生必须在中期考核时对论文工作进行阶段性总结，阐述已完成的论文工作内容和所取得的阶段性成果，同时介绍论文发表情况，并制定与研究课题有关的下一步论文发表计划和拟发表论文等内容。</w:t>
      </w:r>
      <w:r w:rsidRPr="00D04F0F">
        <w:rPr>
          <w:rFonts w:ascii="宋体" w:hAnsi="宋体" w:hint="eastAsia"/>
          <w:sz w:val="24"/>
        </w:rPr>
        <w:t>导师对该生的中期报告给出评语，评语应包括对该生已有工作的评价、计划完成情况，以及对后续工作的估计。</w:t>
      </w:r>
    </w:p>
    <w:p w:rsidR="001F42FD" w:rsidRPr="00D04F0F" w:rsidRDefault="001F42FD" w:rsidP="001F42FD">
      <w:pPr>
        <w:numPr>
          <w:ilvl w:val="0"/>
          <w:numId w:val="1"/>
        </w:numPr>
        <w:tabs>
          <w:tab w:val="num" w:pos="360"/>
        </w:tabs>
        <w:spacing w:line="360" w:lineRule="auto"/>
        <w:ind w:left="0" w:firstLine="540"/>
        <w:rPr>
          <w:rFonts w:ascii="宋体" w:hAnsi="宋体"/>
          <w:sz w:val="24"/>
        </w:rPr>
      </w:pPr>
      <w:r>
        <w:rPr>
          <w:rFonts w:ascii="宋体" w:hAnsi="宋体" w:hint="eastAsia"/>
          <w:sz w:val="24"/>
        </w:rPr>
        <w:t>学院聘请3-5名</w:t>
      </w:r>
      <w:r w:rsidRPr="00D04F0F">
        <w:rPr>
          <w:rFonts w:ascii="宋体" w:hAnsi="宋体" w:hint="eastAsia"/>
          <w:sz w:val="24"/>
        </w:rPr>
        <w:t>专家</w:t>
      </w:r>
      <w:r>
        <w:rPr>
          <w:rFonts w:ascii="宋体" w:hAnsi="宋体" w:hint="eastAsia"/>
          <w:sz w:val="24"/>
        </w:rPr>
        <w:t>（不包括博士生指导教师本人）</w:t>
      </w:r>
      <w:r w:rsidRPr="00D04F0F">
        <w:rPr>
          <w:rFonts w:ascii="宋体" w:hAnsi="宋体" w:hint="eastAsia"/>
          <w:sz w:val="24"/>
        </w:rPr>
        <w:t>组成</w:t>
      </w:r>
      <w:r>
        <w:rPr>
          <w:rFonts w:ascii="宋体" w:hAnsi="宋体" w:hint="eastAsia"/>
          <w:sz w:val="24"/>
        </w:rPr>
        <w:t>中期考核专家组</w:t>
      </w:r>
      <w:r w:rsidRPr="00D04F0F">
        <w:rPr>
          <w:rFonts w:ascii="宋体" w:hAnsi="宋体" w:hint="eastAsia"/>
          <w:sz w:val="24"/>
        </w:rPr>
        <w:t>。考核小组根据博士生的中期考核报告和导师的评价，对博士学位论文的阶段性工作进行评价</w:t>
      </w:r>
      <w:r>
        <w:rPr>
          <w:rFonts w:ascii="宋体" w:hAnsi="宋体" w:hint="eastAsia"/>
          <w:sz w:val="24"/>
        </w:rPr>
        <w:t>并给出成绩</w:t>
      </w:r>
      <w:r w:rsidRPr="00D04F0F">
        <w:rPr>
          <w:rFonts w:ascii="宋体" w:hAnsi="宋体" w:hint="eastAsia"/>
          <w:sz w:val="24"/>
        </w:rPr>
        <w:t>。学院将中期考核结果上报研究生院。</w:t>
      </w:r>
    </w:p>
    <w:p w:rsidR="001F42FD" w:rsidRDefault="001F42FD" w:rsidP="001F42FD">
      <w:pPr>
        <w:numPr>
          <w:ilvl w:val="0"/>
          <w:numId w:val="1"/>
        </w:numPr>
        <w:tabs>
          <w:tab w:val="num" w:pos="360"/>
        </w:tabs>
        <w:spacing w:line="360" w:lineRule="auto"/>
        <w:ind w:left="0" w:firstLine="540"/>
        <w:rPr>
          <w:rFonts w:ascii="宋体" w:hAnsi="宋体" w:hint="eastAsia"/>
          <w:sz w:val="24"/>
        </w:rPr>
      </w:pPr>
      <w:r>
        <w:rPr>
          <w:rFonts w:ascii="宋体" w:hAnsi="宋体"/>
          <w:sz w:val="24"/>
        </w:rPr>
        <w:t>中期考核结论分为优秀、合格、不合格三档。对于中期考核不合格者，考核小组应提出</w:t>
      </w:r>
      <w:r>
        <w:rPr>
          <w:rFonts w:ascii="宋体" w:hAnsi="宋体" w:hint="eastAsia"/>
          <w:sz w:val="24"/>
        </w:rPr>
        <w:t>明确的</w:t>
      </w:r>
      <w:r>
        <w:rPr>
          <w:rFonts w:ascii="宋体" w:hAnsi="宋体"/>
          <w:sz w:val="24"/>
        </w:rPr>
        <w:t>整改方向，并在</w:t>
      </w:r>
      <w:r>
        <w:rPr>
          <w:rFonts w:ascii="宋体" w:hAnsi="宋体" w:hint="eastAsia"/>
          <w:sz w:val="24"/>
        </w:rPr>
        <w:t>半年以后方可再次申请中期检查；如仍不合格，则应中断博士生培养。</w:t>
      </w:r>
    </w:p>
    <w:p w:rsidR="002E62B1" w:rsidRPr="002E62B1" w:rsidRDefault="002E62B1" w:rsidP="002E62B1">
      <w:pPr>
        <w:ind w:leftChars="200" w:left="420" w:firstLineChars="50" w:firstLine="120"/>
        <w:rPr>
          <w:rFonts w:ascii="宋体" w:hAnsi="宋体"/>
          <w:sz w:val="24"/>
        </w:rPr>
      </w:pPr>
      <w:r>
        <w:rPr>
          <w:rFonts w:ascii="宋体" w:hAnsi="宋体" w:hint="eastAsia"/>
          <w:sz w:val="24"/>
        </w:rPr>
        <w:t>6.</w:t>
      </w:r>
      <w:r w:rsidRPr="005E290D">
        <w:rPr>
          <w:rFonts w:ascii="宋体" w:hAnsi="宋体" w:hint="eastAsia"/>
          <w:sz w:val="24"/>
        </w:rPr>
        <w:t>博士生进行</w:t>
      </w:r>
      <w:r>
        <w:rPr>
          <w:rFonts w:ascii="宋体" w:hAnsi="宋体" w:hint="eastAsia"/>
          <w:sz w:val="24"/>
        </w:rPr>
        <w:t>中期考核</w:t>
      </w:r>
      <w:r w:rsidRPr="005E290D">
        <w:rPr>
          <w:rFonts w:ascii="宋体" w:hAnsi="宋体" w:hint="eastAsia"/>
          <w:sz w:val="24"/>
        </w:rPr>
        <w:t>时应注意：a</w:t>
      </w:r>
      <w:r>
        <w:rPr>
          <w:rFonts w:ascii="宋体" w:hAnsi="宋体" w:hint="eastAsia"/>
          <w:sz w:val="24"/>
        </w:rPr>
        <w:t>、用PPT电子文本</w:t>
      </w:r>
      <w:r w:rsidRPr="005E290D">
        <w:rPr>
          <w:rFonts w:ascii="宋体" w:hAnsi="宋体" w:hint="eastAsia"/>
          <w:sz w:val="24"/>
        </w:rPr>
        <w:t>；b</w:t>
      </w:r>
      <w:r>
        <w:rPr>
          <w:rFonts w:ascii="宋体" w:hAnsi="宋体" w:hint="eastAsia"/>
          <w:sz w:val="24"/>
        </w:rPr>
        <w:t>、</w:t>
      </w:r>
      <w:r w:rsidRPr="005E290D">
        <w:rPr>
          <w:rFonts w:ascii="宋体" w:hAnsi="宋体" w:hint="eastAsia"/>
          <w:sz w:val="24"/>
        </w:rPr>
        <w:t>陈述</w:t>
      </w:r>
      <w:r>
        <w:rPr>
          <w:rFonts w:ascii="宋体" w:hAnsi="宋体" w:hint="eastAsia"/>
          <w:sz w:val="24"/>
        </w:rPr>
        <w:t>时间控制在20分钟内。</w:t>
      </w:r>
    </w:p>
    <w:p w:rsidR="00C156C1" w:rsidRPr="002E62B1" w:rsidRDefault="00C156C1">
      <w:pPr>
        <w:rPr>
          <w:rFonts w:ascii="宋体" w:hAnsi="宋体"/>
          <w:sz w:val="24"/>
        </w:rPr>
      </w:pPr>
    </w:p>
    <w:sectPr w:rsidR="00C156C1" w:rsidRPr="002E62B1" w:rsidSect="001F42FD">
      <w:pgSz w:w="11906" w:h="16838"/>
      <w:pgMar w:top="1440"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B88" w:rsidRDefault="00F77B88" w:rsidP="00707168">
      <w:r>
        <w:separator/>
      </w:r>
    </w:p>
  </w:endnote>
  <w:endnote w:type="continuationSeparator" w:id="1">
    <w:p w:rsidR="00F77B88" w:rsidRDefault="00F77B88" w:rsidP="007071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B88" w:rsidRDefault="00F77B88" w:rsidP="00707168">
      <w:r>
        <w:separator/>
      </w:r>
    </w:p>
  </w:footnote>
  <w:footnote w:type="continuationSeparator" w:id="1">
    <w:p w:rsidR="00F77B88" w:rsidRDefault="00F77B88" w:rsidP="007071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7840"/>
    <w:multiLevelType w:val="hybridMultilevel"/>
    <w:tmpl w:val="8A6CBB3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65304D0"/>
    <w:multiLevelType w:val="hybridMultilevel"/>
    <w:tmpl w:val="C486C71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42FD"/>
    <w:rsid w:val="00105A87"/>
    <w:rsid w:val="001749DA"/>
    <w:rsid w:val="001F42FD"/>
    <w:rsid w:val="002E150B"/>
    <w:rsid w:val="002E62B1"/>
    <w:rsid w:val="00504579"/>
    <w:rsid w:val="005D3C70"/>
    <w:rsid w:val="005E4B44"/>
    <w:rsid w:val="006A759F"/>
    <w:rsid w:val="00707168"/>
    <w:rsid w:val="00722049"/>
    <w:rsid w:val="00760364"/>
    <w:rsid w:val="007F6628"/>
    <w:rsid w:val="00830429"/>
    <w:rsid w:val="0087728A"/>
    <w:rsid w:val="00A719C9"/>
    <w:rsid w:val="00A952C1"/>
    <w:rsid w:val="00C156C1"/>
    <w:rsid w:val="00D37AFB"/>
    <w:rsid w:val="00F77B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2FD"/>
    <w:pPr>
      <w:widowControl w:val="0"/>
      <w:jc w:val="both"/>
    </w:pPr>
    <w:rPr>
      <w:rFonts w:eastAsia="宋体"/>
      <w:kern w:val="2"/>
      <w:sz w:val="21"/>
      <w:szCs w:val="24"/>
    </w:rPr>
  </w:style>
  <w:style w:type="paragraph" w:styleId="1">
    <w:name w:val="heading 1"/>
    <w:basedOn w:val="a"/>
    <w:next w:val="a"/>
    <w:link w:val="1Char"/>
    <w:uiPriority w:val="9"/>
    <w:qFormat/>
    <w:rsid w:val="00A719C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719C9"/>
    <w:rPr>
      <w:rFonts w:eastAsia="宋体"/>
      <w:b/>
      <w:bCs/>
      <w:kern w:val="44"/>
      <w:sz w:val="44"/>
      <w:szCs w:val="44"/>
    </w:rPr>
  </w:style>
  <w:style w:type="paragraph" w:styleId="10">
    <w:name w:val="toc 1"/>
    <w:basedOn w:val="a"/>
    <w:next w:val="a"/>
    <w:autoRedefine/>
    <w:uiPriority w:val="39"/>
    <w:semiHidden/>
    <w:unhideWhenUsed/>
    <w:qFormat/>
    <w:rsid w:val="00A719C9"/>
    <w:pPr>
      <w:widowControl/>
      <w:spacing w:after="100" w:line="276" w:lineRule="auto"/>
      <w:jc w:val="left"/>
    </w:pPr>
    <w:rPr>
      <w:rFonts w:asciiTheme="minorHAnsi" w:eastAsiaTheme="minorEastAsia" w:hAnsiTheme="minorHAnsi" w:cstheme="minorBidi"/>
      <w:kern w:val="0"/>
      <w:sz w:val="22"/>
      <w:szCs w:val="22"/>
    </w:rPr>
  </w:style>
  <w:style w:type="paragraph" w:styleId="2">
    <w:name w:val="toc 2"/>
    <w:basedOn w:val="a"/>
    <w:next w:val="a"/>
    <w:autoRedefine/>
    <w:uiPriority w:val="39"/>
    <w:semiHidden/>
    <w:unhideWhenUsed/>
    <w:qFormat/>
    <w:rsid w:val="00A719C9"/>
    <w:pPr>
      <w:widowControl/>
      <w:spacing w:after="100" w:line="276" w:lineRule="auto"/>
      <w:ind w:left="220"/>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A719C9"/>
    <w:pPr>
      <w:widowControl/>
      <w:spacing w:after="100" w:line="276" w:lineRule="auto"/>
      <w:ind w:left="440"/>
      <w:jc w:val="left"/>
    </w:pPr>
    <w:rPr>
      <w:rFonts w:asciiTheme="minorHAnsi" w:eastAsiaTheme="minorEastAsia" w:hAnsiTheme="minorHAnsi" w:cstheme="minorBidi"/>
      <w:kern w:val="0"/>
      <w:sz w:val="22"/>
      <w:szCs w:val="22"/>
    </w:rPr>
  </w:style>
  <w:style w:type="paragraph" w:styleId="TOC">
    <w:name w:val="TOC Heading"/>
    <w:basedOn w:val="1"/>
    <w:next w:val="a"/>
    <w:uiPriority w:val="39"/>
    <w:semiHidden/>
    <w:unhideWhenUsed/>
    <w:qFormat/>
    <w:rsid w:val="00A719C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3">
    <w:name w:val="Body Text Indent"/>
    <w:basedOn w:val="a"/>
    <w:link w:val="Char"/>
    <w:rsid w:val="001F42FD"/>
    <w:pPr>
      <w:spacing w:line="360" w:lineRule="auto"/>
      <w:ind w:left="1200" w:hangingChars="500" w:hanging="1200"/>
    </w:pPr>
    <w:rPr>
      <w:sz w:val="24"/>
    </w:rPr>
  </w:style>
  <w:style w:type="character" w:customStyle="1" w:styleId="Char">
    <w:name w:val="正文文本缩进 Char"/>
    <w:basedOn w:val="a0"/>
    <w:link w:val="a3"/>
    <w:rsid w:val="001F42FD"/>
    <w:rPr>
      <w:rFonts w:eastAsia="宋体"/>
      <w:kern w:val="2"/>
      <w:sz w:val="24"/>
      <w:szCs w:val="24"/>
    </w:rPr>
  </w:style>
  <w:style w:type="paragraph" w:customStyle="1" w:styleId="11">
    <w:name w:val="标题1"/>
    <w:basedOn w:val="a4"/>
    <w:qFormat/>
    <w:rsid w:val="001F42FD"/>
    <w:rPr>
      <w:rFonts w:ascii="Cambria" w:eastAsia="黑体" w:hAnsi="Cambria" w:cs="Times New Roman"/>
      <w:sz w:val="36"/>
    </w:rPr>
  </w:style>
  <w:style w:type="paragraph" w:styleId="a4">
    <w:name w:val="Title"/>
    <w:basedOn w:val="a"/>
    <w:next w:val="a"/>
    <w:link w:val="Char0"/>
    <w:uiPriority w:val="10"/>
    <w:qFormat/>
    <w:rsid w:val="001F42FD"/>
    <w:pPr>
      <w:spacing w:before="240" w:after="60"/>
      <w:jc w:val="center"/>
      <w:outlineLvl w:val="0"/>
    </w:pPr>
    <w:rPr>
      <w:rFonts w:asciiTheme="majorHAnsi" w:hAnsiTheme="majorHAnsi" w:cstheme="majorBidi"/>
      <w:b/>
      <w:bCs/>
      <w:sz w:val="32"/>
      <w:szCs w:val="32"/>
    </w:rPr>
  </w:style>
  <w:style w:type="character" w:customStyle="1" w:styleId="Char0">
    <w:name w:val="标题 Char"/>
    <w:basedOn w:val="a0"/>
    <w:link w:val="a4"/>
    <w:uiPriority w:val="10"/>
    <w:rsid w:val="001F42FD"/>
    <w:rPr>
      <w:rFonts w:asciiTheme="majorHAnsi" w:eastAsia="宋体" w:hAnsiTheme="majorHAnsi" w:cstheme="majorBidi"/>
      <w:b/>
      <w:bCs/>
      <w:kern w:val="2"/>
      <w:sz w:val="32"/>
      <w:szCs w:val="32"/>
    </w:rPr>
  </w:style>
  <w:style w:type="paragraph" w:styleId="a5">
    <w:name w:val="header"/>
    <w:basedOn w:val="a"/>
    <w:link w:val="Char1"/>
    <w:uiPriority w:val="99"/>
    <w:semiHidden/>
    <w:unhideWhenUsed/>
    <w:rsid w:val="0070716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707168"/>
    <w:rPr>
      <w:rFonts w:eastAsia="宋体"/>
      <w:kern w:val="2"/>
      <w:sz w:val="18"/>
      <w:szCs w:val="18"/>
    </w:rPr>
  </w:style>
  <w:style w:type="paragraph" w:styleId="a6">
    <w:name w:val="footer"/>
    <w:basedOn w:val="a"/>
    <w:link w:val="Char2"/>
    <w:uiPriority w:val="99"/>
    <w:semiHidden/>
    <w:unhideWhenUsed/>
    <w:rsid w:val="00707168"/>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707168"/>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88</Words>
  <Characters>505</Characters>
  <Application>Microsoft Office Word</Application>
  <DocSecurity>0</DocSecurity>
  <Lines>4</Lines>
  <Paragraphs>1</Paragraphs>
  <ScaleCrop>false</ScaleCrop>
  <Company>微软中国</Company>
  <LinksUpToDate>false</LinksUpToDate>
  <CharactersWithSpaces>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2013-09-25T10:20:00Z</dcterms:created>
  <dcterms:modified xsi:type="dcterms:W3CDTF">2013-10-09T09:20:00Z</dcterms:modified>
</cp:coreProperties>
</file>