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FD" w:rsidRDefault="00BC56F5">
      <w:pPr>
        <w:jc w:val="center"/>
        <w:rPr>
          <w:rFonts w:ascii="黑体" w:eastAsia="黑体" w:hAnsi="黑体"/>
          <w:sz w:val="32"/>
          <w:szCs w:val="32"/>
        </w:rPr>
      </w:pPr>
      <w:r>
        <w:rPr>
          <w:rFonts w:ascii="黑体" w:eastAsia="黑体" w:hAnsi="黑体" w:hint="eastAsia"/>
          <w:sz w:val="32"/>
          <w:szCs w:val="32"/>
        </w:rPr>
        <w:t>共青团西南交通大学交通运输与物流学院委员会</w:t>
      </w:r>
    </w:p>
    <w:p w:rsidR="004A29FD" w:rsidRDefault="00BC56F5">
      <w:pPr>
        <w:jc w:val="center"/>
        <w:rPr>
          <w:rFonts w:ascii="黑体" w:eastAsia="黑体" w:hAnsi="黑体"/>
          <w:sz w:val="32"/>
          <w:szCs w:val="32"/>
        </w:rPr>
      </w:pPr>
      <w:r>
        <w:rPr>
          <w:rFonts w:ascii="黑体" w:eastAsia="黑体" w:hAnsi="黑体" w:hint="eastAsia"/>
          <w:sz w:val="32"/>
          <w:szCs w:val="32"/>
        </w:rPr>
        <w:t>第二届团委委员候选人条件及产生办法</w:t>
      </w:r>
    </w:p>
    <w:p w:rsidR="004A29FD" w:rsidRDefault="00BC56F5">
      <w:pPr>
        <w:ind w:firstLine="420"/>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经学院团委研究并报</w:t>
      </w:r>
      <w:r w:rsidR="00876A99">
        <w:rPr>
          <w:rFonts w:ascii="仿宋_GB2312" w:eastAsia="仿宋_GB2312" w:hAnsi="宋体" w:cs="宋体" w:hint="eastAsia"/>
          <w:color w:val="000000"/>
          <w:spacing w:val="6"/>
          <w:kern w:val="0"/>
          <w:sz w:val="28"/>
          <w:szCs w:val="28"/>
        </w:rPr>
        <w:t>同级党委、</w:t>
      </w:r>
      <w:r>
        <w:rPr>
          <w:rFonts w:ascii="仿宋_GB2312" w:eastAsia="仿宋_GB2312" w:hAnsi="宋体" w:cs="宋体" w:hint="eastAsia"/>
          <w:color w:val="000000"/>
          <w:spacing w:val="6"/>
          <w:kern w:val="0"/>
          <w:sz w:val="28"/>
          <w:szCs w:val="28"/>
        </w:rPr>
        <w:t>上级团组织同意，中国共青团西南交通大学交通运输与物流学院第二届委员会由7名委员组成，确定委员候选人9名。根据《中</w:t>
      </w:r>
      <w:bookmarkStart w:id="0" w:name="_GoBack"/>
      <w:bookmarkEnd w:id="0"/>
      <w:r>
        <w:rPr>
          <w:rFonts w:ascii="仿宋_GB2312" w:eastAsia="仿宋_GB2312" w:hAnsi="宋体" w:cs="宋体" w:hint="eastAsia"/>
          <w:color w:val="000000"/>
          <w:spacing w:val="6"/>
          <w:kern w:val="0"/>
          <w:sz w:val="28"/>
          <w:szCs w:val="28"/>
        </w:rPr>
        <w:t>国共产主义青年团章程》和《中国共产主义青年团基层组织选举规则（暂行）》的有关规定，制定第二届团委委员候选人产生办法。</w:t>
      </w:r>
    </w:p>
    <w:p w:rsidR="004A29FD" w:rsidRDefault="00BC56F5">
      <w:pPr>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 xml:space="preserve">    一、团委委员候选人条件</w:t>
      </w:r>
    </w:p>
    <w:p w:rsidR="004A29FD" w:rsidRDefault="00BC56F5">
      <w:pPr>
        <w:autoSpaceDN w:val="0"/>
        <w:spacing w:line="360" w:lineRule="auto"/>
        <w:ind w:firstLineChars="200" w:firstLine="584"/>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1、政治立场坚定，政治水平高，认真实践“三个代表”重要思想，具有坚定的共产主义理想和中国特色社会主义信念。</w:t>
      </w:r>
    </w:p>
    <w:p w:rsidR="004A29FD" w:rsidRDefault="00BC56F5">
      <w:pPr>
        <w:autoSpaceDN w:val="0"/>
        <w:spacing w:line="360" w:lineRule="auto"/>
        <w:ind w:firstLine="646"/>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2、具有履行职责所需要的理论水平、政策水平，具有较强的组织管理协调能力和较高的综合素质。</w:t>
      </w:r>
    </w:p>
    <w:p w:rsidR="004A29FD" w:rsidRDefault="00BC56F5">
      <w:pPr>
        <w:autoSpaceDN w:val="0"/>
        <w:spacing w:line="360" w:lineRule="auto"/>
        <w:ind w:firstLine="646"/>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3、有强烈的事业心、责任感，有丰富的从事共青团工作的实践经验，有较强的议政议事能力。</w:t>
      </w:r>
    </w:p>
    <w:p w:rsidR="004A29FD" w:rsidRDefault="00BC56F5">
      <w:pPr>
        <w:autoSpaceDN w:val="0"/>
        <w:spacing w:line="360" w:lineRule="auto"/>
        <w:ind w:firstLine="646"/>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4、有奉献精神，求真务实，开拓进取，在本职岗位上有工作实绩。</w:t>
      </w:r>
    </w:p>
    <w:p w:rsidR="004A29FD" w:rsidRDefault="00BC56F5">
      <w:pPr>
        <w:autoSpaceDN w:val="0"/>
        <w:spacing w:line="360" w:lineRule="auto"/>
        <w:ind w:firstLine="646"/>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5、公道正派、清正廉洁，密切联系广大青年学生，在团员中有较高的威信。</w:t>
      </w:r>
    </w:p>
    <w:p w:rsidR="004A29FD" w:rsidRDefault="00BC56F5">
      <w:pPr>
        <w:autoSpaceDN w:val="0"/>
        <w:spacing w:line="360" w:lineRule="auto"/>
        <w:ind w:firstLine="646"/>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6、团委委员以基层团委专、兼职团干为主，兼顾优秀学生团干部。</w:t>
      </w:r>
    </w:p>
    <w:p w:rsidR="004A29FD" w:rsidRDefault="00BC56F5">
      <w:pPr>
        <w:autoSpaceDN w:val="0"/>
        <w:spacing w:line="360" w:lineRule="auto"/>
        <w:ind w:firstLine="646"/>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7、其中学生团委委员所有课程都已通过，无挂科课程。</w:t>
      </w:r>
    </w:p>
    <w:p w:rsidR="004A29FD" w:rsidRDefault="00BC56F5">
      <w:pPr>
        <w:autoSpaceDN w:val="0"/>
        <w:spacing w:line="360" w:lineRule="auto"/>
        <w:ind w:firstLine="646"/>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二、团委委员候选人产生办法</w:t>
      </w:r>
    </w:p>
    <w:p w:rsidR="004A29FD" w:rsidRDefault="00BC56F5">
      <w:pPr>
        <w:autoSpaceDN w:val="0"/>
        <w:spacing w:line="360" w:lineRule="auto"/>
        <w:ind w:firstLine="646"/>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lastRenderedPageBreak/>
        <w:t>团委委员候选人的产生办法采取自下而上提名推荐、酝酿讨论的方式进行。具体步骤是：</w:t>
      </w:r>
    </w:p>
    <w:p w:rsidR="004A29FD" w:rsidRDefault="00BC56F5">
      <w:pPr>
        <w:widowControl/>
        <w:spacing w:line="480" w:lineRule="auto"/>
        <w:ind w:firstLine="560"/>
        <w:jc w:val="left"/>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1、由团支部组织全体团员酝酿讨论，对照委员候选人条件，推荐团委委员9名。团支部根据多数团员的意见，按上述委员候选人推荐人数进行推荐并填写第一轮委员提名推荐汇总表报学院团委。学院团委汇总后根据学院工作需要和候选人的遴选条件，确定第一轮候选人初步人选名单。</w:t>
      </w:r>
    </w:p>
    <w:p w:rsidR="004A29FD" w:rsidRDefault="00BC56F5">
      <w:pPr>
        <w:widowControl/>
        <w:spacing w:line="480" w:lineRule="auto"/>
        <w:ind w:firstLine="560"/>
        <w:jc w:val="left"/>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2、学院团委候选人初步人选名单下发到各团支部，各团支部按第一轮方式和要求进行第二轮推荐，并填写委员候选人第二轮推荐汇总表报学院团委。学院团委根据第二轮推荐情况，研究确定9位候选人推荐名单，报</w:t>
      </w:r>
      <w:r w:rsidR="003C0A41">
        <w:rPr>
          <w:rFonts w:ascii="仿宋_GB2312" w:eastAsia="仿宋_GB2312" w:hAnsi="宋体" w:cs="宋体" w:hint="eastAsia"/>
          <w:color w:val="000000"/>
          <w:spacing w:val="6"/>
          <w:kern w:val="0"/>
          <w:sz w:val="28"/>
          <w:szCs w:val="28"/>
        </w:rPr>
        <w:t>学院党委、</w:t>
      </w:r>
      <w:r>
        <w:rPr>
          <w:rFonts w:ascii="仿宋_GB2312" w:eastAsia="仿宋_GB2312" w:hAnsi="宋体" w:cs="宋体" w:hint="eastAsia"/>
          <w:color w:val="000000"/>
          <w:spacing w:val="6"/>
          <w:kern w:val="0"/>
          <w:sz w:val="28"/>
          <w:szCs w:val="28"/>
        </w:rPr>
        <w:t>学校团委。</w:t>
      </w:r>
    </w:p>
    <w:p w:rsidR="004A29FD" w:rsidRDefault="00BC56F5">
      <w:pPr>
        <w:autoSpaceDN w:val="0"/>
        <w:spacing w:line="360" w:lineRule="auto"/>
        <w:ind w:firstLine="646"/>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3、经</w:t>
      </w:r>
      <w:r w:rsidR="003C0A41">
        <w:rPr>
          <w:rFonts w:ascii="仿宋_GB2312" w:eastAsia="仿宋_GB2312" w:hAnsi="宋体" w:cs="宋体" w:hint="eastAsia"/>
          <w:color w:val="000000"/>
          <w:spacing w:val="6"/>
          <w:kern w:val="0"/>
          <w:sz w:val="28"/>
          <w:szCs w:val="28"/>
        </w:rPr>
        <w:t>院党委、</w:t>
      </w:r>
      <w:r>
        <w:rPr>
          <w:rFonts w:ascii="仿宋_GB2312" w:eastAsia="仿宋_GB2312" w:hAnsi="宋体" w:cs="宋体" w:hint="eastAsia"/>
          <w:color w:val="000000"/>
          <w:spacing w:val="6"/>
          <w:kern w:val="0"/>
          <w:sz w:val="28"/>
          <w:szCs w:val="28"/>
        </w:rPr>
        <w:t>校团委审核批复后的9位候选人作为第二届团委委员正式候选人，由大会主席团提交大会正式选举。</w:t>
      </w:r>
    </w:p>
    <w:p w:rsidR="004A29FD" w:rsidRDefault="004A29FD">
      <w:pPr>
        <w:autoSpaceDN w:val="0"/>
        <w:spacing w:line="360" w:lineRule="auto"/>
        <w:ind w:firstLine="646"/>
        <w:rPr>
          <w:rFonts w:ascii="仿宋_GB2312" w:eastAsia="仿宋_GB2312" w:hAnsi="宋体" w:cs="宋体"/>
          <w:color w:val="000000"/>
          <w:spacing w:val="6"/>
          <w:kern w:val="0"/>
          <w:sz w:val="28"/>
          <w:szCs w:val="28"/>
        </w:rPr>
      </w:pPr>
    </w:p>
    <w:p w:rsidR="004A29FD" w:rsidRDefault="004A29FD">
      <w:pPr>
        <w:autoSpaceDN w:val="0"/>
        <w:spacing w:line="360" w:lineRule="auto"/>
        <w:ind w:firstLine="646"/>
        <w:rPr>
          <w:rFonts w:ascii="仿宋_GB2312" w:eastAsia="仿宋_GB2312" w:hAnsi="宋体" w:cs="宋体"/>
          <w:color w:val="000000"/>
          <w:spacing w:val="6"/>
          <w:kern w:val="0"/>
          <w:sz w:val="28"/>
          <w:szCs w:val="28"/>
        </w:rPr>
      </w:pPr>
    </w:p>
    <w:p w:rsidR="004A29FD" w:rsidRDefault="004A29FD">
      <w:pPr>
        <w:autoSpaceDN w:val="0"/>
        <w:spacing w:line="360" w:lineRule="auto"/>
        <w:ind w:firstLine="646"/>
        <w:rPr>
          <w:rFonts w:ascii="仿宋_GB2312" w:eastAsia="仿宋_GB2312" w:hAnsi="宋体" w:cs="宋体"/>
          <w:color w:val="000000"/>
          <w:spacing w:val="6"/>
          <w:kern w:val="0"/>
          <w:sz w:val="28"/>
          <w:szCs w:val="28"/>
        </w:rPr>
      </w:pPr>
    </w:p>
    <w:p w:rsidR="004A29FD" w:rsidRDefault="004A29FD">
      <w:pPr>
        <w:autoSpaceDN w:val="0"/>
        <w:spacing w:line="360" w:lineRule="auto"/>
        <w:rPr>
          <w:rFonts w:ascii="仿宋_GB2312" w:eastAsia="仿宋_GB2312" w:hAnsi="宋体" w:cs="宋体"/>
          <w:color w:val="000000"/>
          <w:spacing w:val="6"/>
          <w:kern w:val="0"/>
          <w:sz w:val="28"/>
          <w:szCs w:val="28"/>
        </w:rPr>
      </w:pPr>
    </w:p>
    <w:p w:rsidR="004A29FD" w:rsidRDefault="004A29FD">
      <w:pPr>
        <w:autoSpaceDN w:val="0"/>
        <w:spacing w:line="360" w:lineRule="auto"/>
        <w:ind w:firstLine="646"/>
        <w:rPr>
          <w:rFonts w:ascii="仿宋_GB2312" w:eastAsia="仿宋_GB2312" w:hAnsi="宋体" w:cs="宋体"/>
          <w:color w:val="000000"/>
          <w:spacing w:val="6"/>
          <w:kern w:val="0"/>
          <w:sz w:val="28"/>
          <w:szCs w:val="28"/>
        </w:rPr>
      </w:pPr>
    </w:p>
    <w:p w:rsidR="004A29FD" w:rsidRDefault="004A29FD">
      <w:pPr>
        <w:autoSpaceDN w:val="0"/>
        <w:spacing w:line="360" w:lineRule="auto"/>
        <w:ind w:firstLine="646"/>
        <w:rPr>
          <w:rFonts w:ascii="仿宋_GB2312" w:eastAsia="仿宋_GB2312" w:hAnsi="宋体" w:cs="宋体"/>
          <w:color w:val="000000"/>
          <w:spacing w:val="6"/>
          <w:kern w:val="0"/>
          <w:sz w:val="28"/>
          <w:szCs w:val="28"/>
        </w:rPr>
      </w:pPr>
    </w:p>
    <w:p w:rsidR="004A29FD" w:rsidRDefault="00BC56F5">
      <w:pPr>
        <w:wordWrap w:val="0"/>
        <w:autoSpaceDN w:val="0"/>
        <w:spacing w:line="360" w:lineRule="auto"/>
        <w:ind w:firstLine="646"/>
        <w:jc w:val="right"/>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 xml:space="preserve">                            共青团西南交通大学   </w:t>
      </w:r>
    </w:p>
    <w:p w:rsidR="004A29FD" w:rsidRDefault="00BC56F5">
      <w:pPr>
        <w:autoSpaceDN w:val="0"/>
        <w:spacing w:line="360" w:lineRule="auto"/>
        <w:ind w:firstLine="646"/>
        <w:jc w:val="right"/>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 xml:space="preserve">                           交通运输与物流学院委员会</w:t>
      </w:r>
    </w:p>
    <w:p w:rsidR="004A29FD" w:rsidRDefault="00BC56F5">
      <w:pPr>
        <w:wordWrap w:val="0"/>
        <w:autoSpaceDN w:val="0"/>
        <w:spacing w:line="360" w:lineRule="auto"/>
        <w:ind w:firstLine="646"/>
        <w:jc w:val="right"/>
      </w:pPr>
      <w:r>
        <w:rPr>
          <w:rFonts w:ascii="仿宋_GB2312" w:eastAsia="仿宋_GB2312" w:hAnsi="宋体" w:cs="宋体" w:hint="eastAsia"/>
          <w:color w:val="000000"/>
          <w:spacing w:val="6"/>
          <w:kern w:val="0"/>
          <w:sz w:val="28"/>
          <w:szCs w:val="28"/>
        </w:rPr>
        <w:t xml:space="preserve">                               </w:t>
      </w:r>
      <w:r>
        <w:rPr>
          <w:rFonts w:ascii="仿宋_GB2312" w:eastAsia="仿宋_GB2312" w:hAnsi="宋体" w:cs="宋体"/>
          <w:color w:val="000000"/>
          <w:spacing w:val="6"/>
          <w:kern w:val="0"/>
          <w:sz w:val="28"/>
          <w:szCs w:val="28"/>
        </w:rPr>
        <w:t>201</w:t>
      </w:r>
      <w:r>
        <w:rPr>
          <w:rFonts w:ascii="仿宋_GB2312" w:eastAsia="仿宋_GB2312" w:hAnsi="宋体" w:cs="宋体" w:hint="eastAsia"/>
          <w:color w:val="000000"/>
          <w:spacing w:val="6"/>
          <w:kern w:val="0"/>
          <w:sz w:val="28"/>
          <w:szCs w:val="28"/>
        </w:rPr>
        <w:t>7</w:t>
      </w:r>
      <w:r>
        <w:rPr>
          <w:rFonts w:ascii="仿宋_GB2312" w:eastAsia="仿宋_GB2312" w:hAnsi="宋体" w:cs="宋体"/>
          <w:color w:val="000000"/>
          <w:spacing w:val="6"/>
          <w:kern w:val="0"/>
          <w:sz w:val="28"/>
          <w:szCs w:val="28"/>
        </w:rPr>
        <w:t>年</w:t>
      </w:r>
      <w:r>
        <w:rPr>
          <w:rFonts w:ascii="仿宋_GB2312" w:eastAsia="仿宋_GB2312" w:hAnsi="宋体" w:cs="宋体" w:hint="eastAsia"/>
          <w:color w:val="000000"/>
          <w:spacing w:val="6"/>
          <w:kern w:val="0"/>
          <w:sz w:val="28"/>
          <w:szCs w:val="28"/>
        </w:rPr>
        <w:t>11</w:t>
      </w:r>
      <w:r>
        <w:rPr>
          <w:rFonts w:ascii="仿宋_GB2312" w:eastAsia="仿宋_GB2312" w:hAnsi="宋体" w:cs="宋体"/>
          <w:color w:val="000000"/>
          <w:spacing w:val="6"/>
          <w:kern w:val="0"/>
          <w:sz w:val="28"/>
          <w:szCs w:val="28"/>
        </w:rPr>
        <w:t>月</w:t>
      </w:r>
      <w:r>
        <w:rPr>
          <w:rFonts w:ascii="仿宋_GB2312" w:eastAsia="仿宋_GB2312" w:hAnsi="宋体" w:cs="宋体" w:hint="eastAsia"/>
          <w:color w:val="000000"/>
          <w:spacing w:val="6"/>
          <w:kern w:val="0"/>
          <w:sz w:val="28"/>
          <w:szCs w:val="28"/>
        </w:rPr>
        <w:t xml:space="preserve">07日     </w:t>
      </w:r>
    </w:p>
    <w:sectPr w:rsidR="004A29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044" w:rsidRDefault="00B86044" w:rsidP="003C0A41">
      <w:r>
        <w:separator/>
      </w:r>
    </w:p>
  </w:endnote>
  <w:endnote w:type="continuationSeparator" w:id="0">
    <w:p w:rsidR="00B86044" w:rsidRDefault="00B86044" w:rsidP="003C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044" w:rsidRDefault="00B86044" w:rsidP="003C0A41">
      <w:r>
        <w:separator/>
      </w:r>
    </w:p>
  </w:footnote>
  <w:footnote w:type="continuationSeparator" w:id="0">
    <w:p w:rsidR="00B86044" w:rsidRDefault="00B86044" w:rsidP="003C0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BA"/>
    <w:rsid w:val="00013235"/>
    <w:rsid w:val="00064CF1"/>
    <w:rsid w:val="0009742C"/>
    <w:rsid w:val="000B4A9F"/>
    <w:rsid w:val="001428DD"/>
    <w:rsid w:val="00165DC7"/>
    <w:rsid w:val="00357AE2"/>
    <w:rsid w:val="00396DEC"/>
    <w:rsid w:val="003C0A41"/>
    <w:rsid w:val="00424451"/>
    <w:rsid w:val="004A29FD"/>
    <w:rsid w:val="004A53F6"/>
    <w:rsid w:val="004E1F92"/>
    <w:rsid w:val="0050178C"/>
    <w:rsid w:val="005A35AE"/>
    <w:rsid w:val="005E204A"/>
    <w:rsid w:val="006726DC"/>
    <w:rsid w:val="006E2B4F"/>
    <w:rsid w:val="00736BCD"/>
    <w:rsid w:val="00876A99"/>
    <w:rsid w:val="008813BA"/>
    <w:rsid w:val="008853AD"/>
    <w:rsid w:val="00892AB9"/>
    <w:rsid w:val="0090272E"/>
    <w:rsid w:val="009D7B6E"/>
    <w:rsid w:val="009F1FF7"/>
    <w:rsid w:val="00A2784B"/>
    <w:rsid w:val="00A63EB7"/>
    <w:rsid w:val="00A804BF"/>
    <w:rsid w:val="00B86044"/>
    <w:rsid w:val="00B9597A"/>
    <w:rsid w:val="00BC56F5"/>
    <w:rsid w:val="00BE4123"/>
    <w:rsid w:val="00D43E3A"/>
    <w:rsid w:val="00D704BD"/>
    <w:rsid w:val="00DB7BBF"/>
    <w:rsid w:val="00E007E6"/>
    <w:rsid w:val="00EA45E4"/>
    <w:rsid w:val="00F576E5"/>
    <w:rsid w:val="00F869C7"/>
    <w:rsid w:val="04FC730B"/>
    <w:rsid w:val="180C7C1C"/>
    <w:rsid w:val="48FC0742"/>
    <w:rsid w:val="4CA117FA"/>
    <w:rsid w:val="4EC11280"/>
    <w:rsid w:val="61180615"/>
    <w:rsid w:val="617E383D"/>
    <w:rsid w:val="66A563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A1481E-6BF3-4FD0-ABCE-E8E526D1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787</Characters>
  <Application>Microsoft Office Word</Application>
  <DocSecurity>0</DocSecurity>
  <Lines>6</Lines>
  <Paragraphs>1</Paragraphs>
  <ScaleCrop>false</ScaleCrop>
  <Company>济南市人民政府</Company>
  <LinksUpToDate>false</LinksUpToDate>
  <CharactersWithSpaces>923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2017-05-18T09:37:00Z</dcterms:created>
  <dc:creator>hp</dc:creator>
  <lastModifiedBy>Windows 用户</lastModifiedBy>
  <dcterms:modified xsi:type="dcterms:W3CDTF">2017-11-10T02:34:00Z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